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B4" w:rsidRDefault="00516EB4" w:rsidP="00516EB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A77B6" w:rsidRPr="000A77B6" w:rsidRDefault="000A77B6" w:rsidP="00516EB4">
      <w:pPr>
        <w:jc w:val="center"/>
        <w:rPr>
          <w:rFonts w:ascii="Times New Roman" w:hAnsi="Times New Roman" w:cs="Times New Roman"/>
          <w:b/>
        </w:rPr>
      </w:pPr>
    </w:p>
    <w:p w:rsidR="000A77B6" w:rsidRPr="00CF4A36" w:rsidRDefault="000A77B6" w:rsidP="000A77B6">
      <w:pPr>
        <w:jc w:val="center"/>
        <w:rPr>
          <w:rFonts w:ascii="Arial Narrow" w:hAnsi="Arial Narrow"/>
          <w:b/>
        </w:rPr>
      </w:pPr>
      <w:r w:rsidRPr="00CF4A36">
        <w:rPr>
          <w:rFonts w:ascii="Arial Narrow" w:hAnsi="Arial Narrow"/>
          <w:b/>
        </w:rPr>
        <w:t>Изјава родитеља</w:t>
      </w:r>
    </w:p>
    <w:p w:rsidR="000A77B6" w:rsidRPr="00760510" w:rsidRDefault="000A77B6" w:rsidP="000A77B6">
      <w:pPr>
        <w:jc w:val="both"/>
        <w:rPr>
          <w:rFonts w:ascii="Arial Narrow" w:hAnsi="Arial Narrow"/>
        </w:rPr>
      </w:pPr>
    </w:p>
    <w:p w:rsidR="000A77B6" w:rsidRPr="00760510" w:rsidRDefault="000A77B6" w:rsidP="000A77B6">
      <w:pPr>
        <w:jc w:val="both"/>
        <w:rPr>
          <w:rFonts w:ascii="Arial Narrow" w:hAnsi="Arial Narrow"/>
        </w:rPr>
      </w:pPr>
    </w:p>
    <w:p w:rsidR="000A77B6" w:rsidRPr="00760510" w:rsidRDefault="000A77B6" w:rsidP="00CF4A36">
      <w:pPr>
        <w:spacing w:after="120"/>
        <w:jc w:val="both"/>
        <w:rPr>
          <w:rFonts w:ascii="Arial Narrow" w:hAnsi="Arial Narrow"/>
        </w:rPr>
      </w:pPr>
      <w:r w:rsidRPr="00760510">
        <w:rPr>
          <w:rFonts w:ascii="Arial Narrow" w:hAnsi="Arial Narrow"/>
        </w:rPr>
        <w:t xml:space="preserve">Настава на даљину организује се за ученике који </w:t>
      </w:r>
      <w:r w:rsidRPr="00CF4A36">
        <w:rPr>
          <w:rFonts w:ascii="Arial Narrow" w:hAnsi="Arial Narrow"/>
          <w:u w:val="single"/>
        </w:rPr>
        <w:t xml:space="preserve">из безбедносних и здравствених услова нису у могућности </w:t>
      </w:r>
      <w:r w:rsidRPr="00760510">
        <w:rPr>
          <w:rFonts w:ascii="Arial Narrow" w:hAnsi="Arial Narrow"/>
        </w:rPr>
        <w:t>да похађају наставу у школи.</w:t>
      </w:r>
    </w:p>
    <w:p w:rsidR="000A77B6" w:rsidRPr="00760510" w:rsidRDefault="000A77B6" w:rsidP="00CF4A36">
      <w:pPr>
        <w:spacing w:after="120"/>
        <w:jc w:val="both"/>
        <w:rPr>
          <w:rFonts w:ascii="Arial Narrow" w:hAnsi="Arial Narrow"/>
        </w:rPr>
      </w:pPr>
      <w:r w:rsidRPr="00760510">
        <w:rPr>
          <w:rFonts w:ascii="Arial Narrow" w:hAnsi="Arial Narrow"/>
        </w:rPr>
        <w:t>У постојећим епидемиошким условима нећу дозволити да моје дете ________________________</w:t>
      </w:r>
      <w:r w:rsidR="00CF4A36">
        <w:rPr>
          <w:rFonts w:ascii="Arial Narrow" w:hAnsi="Arial Narrow"/>
        </w:rPr>
        <w:t>__</w:t>
      </w:r>
    </w:p>
    <w:p w:rsidR="000A77B6" w:rsidRDefault="000A77B6" w:rsidP="00CF4A36">
      <w:pPr>
        <w:spacing w:after="120"/>
        <w:jc w:val="both"/>
        <w:rPr>
          <w:rFonts w:ascii="Arial Narrow" w:hAnsi="Arial Narrow"/>
        </w:rPr>
      </w:pPr>
      <w:r w:rsidRPr="00760510">
        <w:rPr>
          <w:rFonts w:ascii="Arial Narrow" w:hAnsi="Arial Narrow"/>
        </w:rPr>
        <w:t xml:space="preserve">разред и одељење _______ у школској 2020/2021. години похађања наставу у школи, већ се опредељујем за учење на даљину (ТВ часови путем Јавног сервиса РТС). </w:t>
      </w:r>
    </w:p>
    <w:p w:rsidR="000A77B6" w:rsidRDefault="000A77B6" w:rsidP="00CF4A36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Разлог опредељивања за онлајн наставу: _______________________________________________ </w:t>
      </w:r>
    </w:p>
    <w:p w:rsidR="000A77B6" w:rsidRPr="00760510" w:rsidRDefault="000A77B6" w:rsidP="00CF4A36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</w:t>
      </w:r>
    </w:p>
    <w:p w:rsidR="000A77B6" w:rsidRPr="00CF4A36" w:rsidRDefault="000A77B6" w:rsidP="00CF4A36">
      <w:pPr>
        <w:spacing w:after="120"/>
        <w:jc w:val="both"/>
        <w:rPr>
          <w:rFonts w:ascii="Arial Narrow" w:hAnsi="Arial Narrow"/>
          <w:u w:val="single"/>
        </w:rPr>
      </w:pPr>
      <w:r w:rsidRPr="00760510">
        <w:rPr>
          <w:rFonts w:ascii="Arial Narrow" w:hAnsi="Arial Narrow"/>
        </w:rPr>
        <w:t xml:space="preserve">Дете ће долазити </w:t>
      </w:r>
      <w:r w:rsidRPr="00CF4A36">
        <w:rPr>
          <w:rFonts w:ascii="Arial Narrow" w:hAnsi="Arial Narrow"/>
          <w:u w:val="single"/>
        </w:rPr>
        <w:t>на провере постигнућа у школу где ће бити и оцењивано, искључиво за време непосредног обазовно-васпитног рада.</w:t>
      </w:r>
    </w:p>
    <w:p w:rsidR="000A77B6" w:rsidRPr="00760510" w:rsidRDefault="000A77B6" w:rsidP="00CF4A36">
      <w:pPr>
        <w:spacing w:after="120"/>
        <w:jc w:val="both"/>
        <w:rPr>
          <w:rFonts w:ascii="Arial Narrow" w:hAnsi="Arial Narrow"/>
        </w:rPr>
      </w:pPr>
      <w:r w:rsidRPr="00760510">
        <w:rPr>
          <w:rFonts w:ascii="Arial Narrow" w:hAnsi="Arial Narrow"/>
        </w:rPr>
        <w:t xml:space="preserve">Уколико променим одлуку, о томе ћу обавестити одељенског старешину, да би он могао  благовремено (у року од седам дана) да организује укључење мог детета у непосредан образовно-васпитни рад у школи. </w:t>
      </w:r>
    </w:p>
    <w:p w:rsidR="000A77B6" w:rsidRPr="00760510" w:rsidRDefault="000A77B6" w:rsidP="00CF4A36">
      <w:pPr>
        <w:spacing w:after="120"/>
        <w:jc w:val="both"/>
        <w:rPr>
          <w:rFonts w:ascii="Arial Narrow" w:hAnsi="Arial Narrow"/>
        </w:rPr>
      </w:pPr>
    </w:p>
    <w:p w:rsidR="000A77B6" w:rsidRPr="00760510" w:rsidRDefault="000A77B6" w:rsidP="00CF4A36">
      <w:pPr>
        <w:spacing w:after="120"/>
        <w:jc w:val="both"/>
        <w:rPr>
          <w:rFonts w:ascii="Arial Narrow" w:hAnsi="Arial Narrow"/>
        </w:rPr>
      </w:pPr>
    </w:p>
    <w:p w:rsidR="000A77B6" w:rsidRDefault="000A77B6" w:rsidP="000A77B6">
      <w:pPr>
        <w:jc w:val="both"/>
        <w:rPr>
          <w:rFonts w:ascii="Arial Narrow" w:hAnsi="Arial Narrow"/>
        </w:rPr>
      </w:pPr>
      <w:r w:rsidRPr="00760510">
        <w:rPr>
          <w:rFonts w:ascii="Arial Narrow" w:hAnsi="Arial Narrow"/>
        </w:rPr>
        <w:t xml:space="preserve">                                                                                                                        Родитељ</w:t>
      </w:r>
    </w:p>
    <w:p w:rsidR="00CF4A36" w:rsidRPr="00760510" w:rsidRDefault="00CF4A36" w:rsidP="000A77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</w:t>
      </w:r>
    </w:p>
    <w:p w:rsidR="00054050" w:rsidRDefault="00054050"/>
    <w:sectPr w:rsidR="00054050" w:rsidSect="00516E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01E" w:rsidRDefault="0076001E" w:rsidP="00516EB4">
      <w:pPr>
        <w:spacing w:line="240" w:lineRule="auto"/>
      </w:pPr>
      <w:r>
        <w:separator/>
      </w:r>
    </w:p>
  </w:endnote>
  <w:endnote w:type="continuationSeparator" w:id="0">
    <w:p w:rsidR="0076001E" w:rsidRDefault="0076001E" w:rsidP="00516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B4" w:rsidRDefault="00516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720"/>
      <w:gridCol w:w="7640"/>
    </w:tblGrid>
    <w:tr w:rsidR="000B311A" w:rsidTr="000B311A">
      <w:tc>
        <w:tcPr>
          <w:tcW w:w="78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0B311A" w:rsidRPr="00014485" w:rsidRDefault="0076001E" w:rsidP="00625B8E">
          <w:pPr>
            <w:pStyle w:val="Footer"/>
            <w:rPr>
              <w:rFonts w:asciiTheme="majorHAnsi" w:hAnsiTheme="majorHAnsi"/>
              <w:b/>
              <w:color w:val="FFFFFF" w:themeColor="background1"/>
              <w:sz w:val="20"/>
            </w:rPr>
          </w:pPr>
          <w:hyperlink r:id="rId1" w:history="1">
            <w:r w:rsidR="00435419" w:rsidRPr="00014485">
              <w:rPr>
                <w:rStyle w:val="Hyperlink"/>
                <w:rFonts w:asciiTheme="majorHAnsi" w:hAnsiTheme="majorHAnsi"/>
                <w:b/>
                <w:color w:val="FFFFFF" w:themeColor="background1"/>
                <w:sz w:val="20"/>
              </w:rPr>
              <w:t>jducic@eunet.rs</w:t>
            </w:r>
          </w:hyperlink>
          <w:r w:rsidR="00435419" w:rsidRPr="00014485">
            <w:rPr>
              <w:rFonts w:asciiTheme="majorHAnsi" w:hAnsiTheme="majorHAnsi"/>
              <w:b/>
              <w:color w:val="FFFFFF" w:themeColor="background1"/>
              <w:sz w:val="20"/>
            </w:rPr>
            <w:t xml:space="preserve"> </w:t>
          </w:r>
        </w:p>
      </w:tc>
      <w:tc>
        <w:tcPr>
          <w:tcW w:w="4220" w:type="pct"/>
          <w:tcBorders>
            <w:top w:val="single" w:sz="4" w:space="0" w:color="auto"/>
          </w:tcBorders>
        </w:tcPr>
        <w:p w:rsidR="000B311A" w:rsidRPr="002E37CB" w:rsidRDefault="00435419" w:rsidP="00014485">
          <w:pPr>
            <w:pStyle w:val="Footer"/>
            <w:jc w:val="right"/>
            <w:rPr>
              <w:rFonts w:asciiTheme="majorHAnsi" w:hAnsiTheme="majorHAnsi"/>
              <w:sz w:val="20"/>
            </w:rPr>
          </w:pPr>
          <w:r>
            <w:rPr>
              <w:rFonts w:asciiTheme="majorHAnsi" w:hAnsiTheme="majorHAnsi"/>
              <w:sz w:val="20"/>
            </w:rPr>
            <w:t>www.osjducic.edu.rs</w:t>
          </w:r>
        </w:p>
      </w:tc>
    </w:tr>
  </w:tbl>
  <w:p w:rsidR="000B311A" w:rsidRDefault="0076001E">
    <w:pPr>
      <w:pStyle w:val="Footer"/>
    </w:pPr>
  </w:p>
  <w:p w:rsidR="000B311A" w:rsidRDefault="007600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B4" w:rsidRDefault="00516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01E" w:rsidRDefault="0076001E" w:rsidP="00516EB4">
      <w:pPr>
        <w:spacing w:line="240" w:lineRule="auto"/>
      </w:pPr>
      <w:r>
        <w:separator/>
      </w:r>
    </w:p>
  </w:footnote>
  <w:footnote w:type="continuationSeparator" w:id="0">
    <w:p w:rsidR="0076001E" w:rsidRDefault="0076001E" w:rsidP="00516E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B4" w:rsidRDefault="00516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8" w:type="dxa"/>
      <w:tblLook w:val="04A0" w:firstRow="1" w:lastRow="0" w:firstColumn="1" w:lastColumn="0" w:noHBand="0" w:noVBand="1"/>
    </w:tblPr>
    <w:tblGrid>
      <w:gridCol w:w="981"/>
      <w:gridCol w:w="1679"/>
      <w:gridCol w:w="7288"/>
    </w:tblGrid>
    <w:tr w:rsidR="00014485" w:rsidRPr="00014485" w:rsidTr="00516EB4">
      <w:trPr>
        <w:trHeight w:hRule="exact" w:val="1243"/>
      </w:trPr>
      <w:tc>
        <w:tcPr>
          <w:tcW w:w="981" w:type="dxa"/>
          <w:shd w:val="clear" w:color="auto" w:fill="C0504D" w:themeFill="accent2"/>
          <w:vAlign w:val="center"/>
        </w:tcPr>
        <w:p w:rsidR="00014485" w:rsidRPr="00014485" w:rsidRDefault="00435419" w:rsidP="00014485">
          <w:pPr>
            <w:pStyle w:val="Footer"/>
            <w:spacing w:line="276" w:lineRule="auto"/>
            <w:jc w:val="center"/>
            <w:rPr>
              <w:rFonts w:ascii="Arial Narrow" w:hAnsi="Arial Narrow"/>
              <w:color w:val="FFFFFF" w:themeColor="background1"/>
              <w:sz w:val="18"/>
            </w:rPr>
          </w:pPr>
          <w:r w:rsidRPr="00014485">
            <w:rPr>
              <w:rFonts w:ascii="Arial Narrow" w:hAnsi="Arial Narrow"/>
              <w:noProof/>
              <w:color w:val="FFFFFF" w:themeColor="background1"/>
              <w:sz w:val="18"/>
            </w:rPr>
            <w:drawing>
              <wp:inline distT="0" distB="0" distL="0" distR="0">
                <wp:extent cx="448504" cy="590970"/>
                <wp:effectExtent l="19050" t="0" r="8696" b="0"/>
                <wp:docPr id="3" name="Picture 0" descr="duc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c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504" cy="590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9" w:type="dxa"/>
          <w:vAlign w:val="center"/>
        </w:tcPr>
        <w:p w:rsidR="00014485" w:rsidRPr="00014485" w:rsidRDefault="00435419" w:rsidP="00014485">
          <w:pPr>
            <w:pStyle w:val="Footer"/>
            <w:spacing w:line="276" w:lineRule="auto"/>
            <w:rPr>
              <w:rFonts w:ascii="Arial Narrow" w:eastAsiaTheme="majorEastAsia" w:hAnsi="Arial Narrow" w:cstheme="majorBidi"/>
              <w:sz w:val="20"/>
              <w:szCs w:val="28"/>
            </w:rPr>
          </w:pPr>
          <w:r w:rsidRPr="00014485">
            <w:rPr>
              <w:rFonts w:ascii="Arial Narrow" w:eastAsiaTheme="majorEastAsia" w:hAnsi="Arial Narrow" w:cstheme="majorBidi"/>
              <w:sz w:val="20"/>
              <w:szCs w:val="28"/>
            </w:rPr>
            <w:t>ОШ“Јован Дучић“</w:t>
          </w:r>
        </w:p>
        <w:p w:rsidR="00014485" w:rsidRPr="00014485" w:rsidRDefault="00435419" w:rsidP="00014485">
          <w:pPr>
            <w:pStyle w:val="Footer"/>
            <w:spacing w:line="276" w:lineRule="auto"/>
            <w:rPr>
              <w:rFonts w:ascii="Arial Narrow" w:eastAsiaTheme="majorEastAsia" w:hAnsi="Arial Narrow" w:cstheme="majorBidi"/>
              <w:sz w:val="20"/>
              <w:szCs w:val="28"/>
            </w:rPr>
          </w:pPr>
          <w:r w:rsidRPr="00014485">
            <w:rPr>
              <w:rFonts w:ascii="Arial Narrow" w:eastAsiaTheme="majorEastAsia" w:hAnsi="Arial Narrow" w:cstheme="majorBidi"/>
              <w:sz w:val="20"/>
              <w:szCs w:val="28"/>
            </w:rPr>
            <w:t>Петроварадин</w:t>
          </w:r>
        </w:p>
        <w:p w:rsidR="00014485" w:rsidRPr="00014485" w:rsidRDefault="00435419" w:rsidP="00014485">
          <w:pPr>
            <w:pStyle w:val="Footer"/>
            <w:spacing w:line="276" w:lineRule="auto"/>
            <w:rPr>
              <w:rFonts w:ascii="Arial Narrow" w:eastAsiaTheme="majorEastAsia" w:hAnsi="Arial Narrow" w:cstheme="majorBidi"/>
              <w:sz w:val="20"/>
              <w:szCs w:val="28"/>
            </w:rPr>
          </w:pPr>
          <w:r w:rsidRPr="00014485">
            <w:rPr>
              <w:rFonts w:ascii="Arial Narrow" w:eastAsiaTheme="majorEastAsia" w:hAnsi="Arial Narrow" w:cstheme="majorBidi"/>
              <w:sz w:val="20"/>
              <w:szCs w:val="28"/>
            </w:rPr>
            <w:t>Прерадовићева 6</w:t>
          </w:r>
        </w:p>
      </w:tc>
      <w:tc>
        <w:tcPr>
          <w:tcW w:w="7288" w:type="dxa"/>
        </w:tcPr>
        <w:p w:rsidR="00516EB4" w:rsidRDefault="00516EB4" w:rsidP="00014485">
          <w:pPr>
            <w:pStyle w:val="Footer"/>
            <w:spacing w:line="276" w:lineRule="auto"/>
            <w:jc w:val="right"/>
            <w:rPr>
              <w:rFonts w:ascii="Arial Narrow" w:eastAsiaTheme="majorEastAsia" w:hAnsi="Arial Narrow" w:cstheme="majorBidi"/>
              <w:sz w:val="20"/>
              <w:szCs w:val="28"/>
            </w:rPr>
          </w:pPr>
        </w:p>
        <w:p w:rsidR="00014485" w:rsidRPr="00014485" w:rsidRDefault="00435419" w:rsidP="00014485">
          <w:pPr>
            <w:pStyle w:val="Footer"/>
            <w:spacing w:line="276" w:lineRule="auto"/>
            <w:jc w:val="right"/>
            <w:rPr>
              <w:rFonts w:ascii="Arial Narrow" w:eastAsiaTheme="majorEastAsia" w:hAnsi="Arial Narrow" w:cstheme="majorBidi"/>
              <w:sz w:val="20"/>
              <w:szCs w:val="28"/>
            </w:rPr>
          </w:pPr>
          <w:r w:rsidRPr="00014485">
            <w:rPr>
              <w:rFonts w:ascii="Arial Narrow" w:eastAsiaTheme="majorEastAsia" w:hAnsi="Arial Narrow" w:cstheme="majorBidi"/>
              <w:sz w:val="20"/>
              <w:szCs w:val="28"/>
            </w:rPr>
            <w:t>ПИБ 100802892</w:t>
          </w:r>
        </w:p>
        <w:p w:rsidR="00014485" w:rsidRPr="00014485" w:rsidRDefault="00435419" w:rsidP="00014485">
          <w:pPr>
            <w:pStyle w:val="Footer"/>
            <w:spacing w:line="276" w:lineRule="auto"/>
            <w:jc w:val="right"/>
            <w:rPr>
              <w:rFonts w:ascii="Arial Narrow" w:eastAsiaTheme="majorEastAsia" w:hAnsi="Arial Narrow" w:cstheme="majorBidi"/>
              <w:sz w:val="20"/>
              <w:szCs w:val="28"/>
            </w:rPr>
          </w:pPr>
          <w:r w:rsidRPr="00014485">
            <w:rPr>
              <w:rFonts w:ascii="Arial Narrow" w:eastAsiaTheme="majorEastAsia" w:hAnsi="Arial Narrow" w:cstheme="majorBidi"/>
              <w:sz w:val="20"/>
              <w:szCs w:val="28"/>
            </w:rPr>
            <w:t>Матични број 08066752</w:t>
          </w:r>
        </w:p>
        <w:p w:rsidR="00014485" w:rsidRPr="00014485" w:rsidRDefault="00435419" w:rsidP="00014485">
          <w:pPr>
            <w:pStyle w:val="Footer"/>
            <w:spacing w:line="276" w:lineRule="auto"/>
            <w:jc w:val="right"/>
            <w:rPr>
              <w:rFonts w:ascii="Arial Narrow" w:eastAsiaTheme="majorEastAsia" w:hAnsi="Arial Narrow" w:cstheme="majorBidi"/>
              <w:sz w:val="20"/>
              <w:szCs w:val="28"/>
            </w:rPr>
          </w:pPr>
          <w:r w:rsidRPr="00014485">
            <w:rPr>
              <w:rFonts w:ascii="Arial Narrow" w:eastAsiaTheme="majorEastAsia" w:hAnsi="Arial Narrow" w:cstheme="majorBidi"/>
              <w:sz w:val="20"/>
              <w:szCs w:val="28"/>
            </w:rPr>
            <w:t>телефон 021/6433201</w:t>
          </w:r>
        </w:p>
        <w:p w:rsidR="00014485" w:rsidRPr="00014485" w:rsidRDefault="0076001E" w:rsidP="00014485">
          <w:pPr>
            <w:pStyle w:val="Footer"/>
            <w:spacing w:line="276" w:lineRule="auto"/>
            <w:rPr>
              <w:rFonts w:ascii="Arial Narrow" w:eastAsiaTheme="majorEastAsia" w:hAnsi="Arial Narrow" w:cstheme="majorBidi"/>
              <w:sz w:val="20"/>
              <w:szCs w:val="28"/>
            </w:rPr>
          </w:pPr>
        </w:p>
      </w:tc>
    </w:tr>
  </w:tbl>
  <w:p w:rsidR="000B311A" w:rsidRPr="00014485" w:rsidRDefault="0076001E" w:rsidP="00014485">
    <w:pPr>
      <w:pStyle w:val="Header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B4" w:rsidRDefault="00516E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B4"/>
    <w:rsid w:val="00054050"/>
    <w:rsid w:val="000A77B6"/>
    <w:rsid w:val="000F0AE8"/>
    <w:rsid w:val="00102FED"/>
    <w:rsid w:val="00143853"/>
    <w:rsid w:val="00151B97"/>
    <w:rsid w:val="0015606B"/>
    <w:rsid w:val="001B5638"/>
    <w:rsid w:val="0020148A"/>
    <w:rsid w:val="0024077E"/>
    <w:rsid w:val="00255455"/>
    <w:rsid w:val="00285532"/>
    <w:rsid w:val="002D32F8"/>
    <w:rsid w:val="002E755E"/>
    <w:rsid w:val="00316310"/>
    <w:rsid w:val="00364DC0"/>
    <w:rsid w:val="00377391"/>
    <w:rsid w:val="003E47C7"/>
    <w:rsid w:val="00435419"/>
    <w:rsid w:val="00462897"/>
    <w:rsid w:val="004C1FC9"/>
    <w:rsid w:val="00516EB4"/>
    <w:rsid w:val="005963A4"/>
    <w:rsid w:val="005B1EA3"/>
    <w:rsid w:val="006F5E9B"/>
    <w:rsid w:val="0076001E"/>
    <w:rsid w:val="007E662A"/>
    <w:rsid w:val="007E685C"/>
    <w:rsid w:val="008414D5"/>
    <w:rsid w:val="00863D29"/>
    <w:rsid w:val="009A67D5"/>
    <w:rsid w:val="009B081A"/>
    <w:rsid w:val="009E7C2F"/>
    <w:rsid w:val="00AA157E"/>
    <w:rsid w:val="00AC57C5"/>
    <w:rsid w:val="00B67CB3"/>
    <w:rsid w:val="00BB5C64"/>
    <w:rsid w:val="00BC32B9"/>
    <w:rsid w:val="00C825A7"/>
    <w:rsid w:val="00C9716B"/>
    <w:rsid w:val="00CD6DEF"/>
    <w:rsid w:val="00CF4A36"/>
    <w:rsid w:val="00E96542"/>
    <w:rsid w:val="00F67AA9"/>
    <w:rsid w:val="00F8185F"/>
    <w:rsid w:val="00F85D17"/>
    <w:rsid w:val="00F86AE1"/>
    <w:rsid w:val="00FC32B2"/>
    <w:rsid w:val="00FD1B77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CA4D5-BE98-4DBA-8F22-0AD8FC13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EB4"/>
    <w:pPr>
      <w:spacing w:line="276" w:lineRule="auto"/>
      <w:jc w:val="left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6E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EB4"/>
    <w:rPr>
      <w:szCs w:val="22"/>
    </w:rPr>
  </w:style>
  <w:style w:type="paragraph" w:styleId="Header">
    <w:name w:val="header"/>
    <w:basedOn w:val="Normal"/>
    <w:link w:val="HeaderChar"/>
    <w:uiPriority w:val="99"/>
    <w:unhideWhenUsed/>
    <w:rsid w:val="00516E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EB4"/>
    <w:rPr>
      <w:szCs w:val="22"/>
    </w:rPr>
  </w:style>
  <w:style w:type="character" w:styleId="Hyperlink">
    <w:name w:val="Hyperlink"/>
    <w:basedOn w:val="DefaultParagraphFont"/>
    <w:uiPriority w:val="99"/>
    <w:unhideWhenUsed/>
    <w:rsid w:val="00516E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E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ducic@eunet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Baucal</cp:lastModifiedBy>
  <cp:revision>2</cp:revision>
  <cp:lastPrinted>2020-08-24T10:02:00Z</cp:lastPrinted>
  <dcterms:created xsi:type="dcterms:W3CDTF">2021-01-15T11:00:00Z</dcterms:created>
  <dcterms:modified xsi:type="dcterms:W3CDTF">2021-01-15T11:00:00Z</dcterms:modified>
</cp:coreProperties>
</file>